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F5" w:rsidRPr="007D6954" w:rsidRDefault="00143BF5" w:rsidP="00143BF5">
      <w:pPr>
        <w:rPr>
          <w:rFonts w:ascii="Arial Narrow" w:hAnsi="Arial Narrow"/>
          <w:b/>
          <w:sz w:val="28"/>
          <w:szCs w:val="28"/>
        </w:rPr>
      </w:pPr>
      <w:r w:rsidRPr="007D6954">
        <w:rPr>
          <w:rFonts w:ascii="Arial Narrow" w:hAnsi="Arial Narrow"/>
          <w:b/>
          <w:sz w:val="28"/>
          <w:szCs w:val="28"/>
        </w:rPr>
        <w:t>Anticipation Guide: Multicellular Life</w:t>
      </w:r>
    </w:p>
    <w:p w:rsidR="00143BF5" w:rsidRPr="007D6954" w:rsidRDefault="00143BF5" w:rsidP="00143BF5">
      <w:pPr>
        <w:rPr>
          <w:rFonts w:ascii="Arial Narrow" w:hAnsi="Arial Narrow"/>
          <w:b/>
          <w:sz w:val="28"/>
          <w:szCs w:val="28"/>
        </w:rPr>
      </w:pPr>
    </w:p>
    <w:p w:rsidR="00143BF5" w:rsidRDefault="00143BF5" w:rsidP="00143BF5">
      <w:pPr>
        <w:rPr>
          <w:rFonts w:ascii="Arial Narrow" w:hAnsi="Arial Narrow"/>
        </w:rPr>
      </w:pPr>
      <w:r w:rsidRPr="007D6954">
        <w:rPr>
          <w:rFonts w:ascii="Arial Narrow" w:hAnsi="Arial Narrow"/>
          <w:b/>
        </w:rPr>
        <w:t>Part 1:</w:t>
      </w:r>
      <w:r>
        <w:rPr>
          <w:rFonts w:ascii="Arial Narrow" w:hAnsi="Arial Narrow"/>
          <w:b/>
        </w:rPr>
        <w:t xml:space="preserve"> </w:t>
      </w:r>
    </w:p>
    <w:p w:rsidR="00143BF5" w:rsidRDefault="00143BF5" w:rsidP="00143B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Directions – Read each statement in Part 1.  If you believe that statement is true, place a check in the </w:t>
      </w:r>
      <w:r>
        <w:rPr>
          <w:rFonts w:ascii="Arial Narrow" w:hAnsi="Arial Narrow"/>
          <w:i/>
        </w:rPr>
        <w:t>Agree</w:t>
      </w:r>
      <w:r>
        <w:rPr>
          <w:rFonts w:ascii="Arial Narrow" w:hAnsi="Arial Narrow"/>
        </w:rPr>
        <w:t xml:space="preserve"> column.  If you believe that a statement is false, place a check in the </w:t>
      </w:r>
      <w:r>
        <w:rPr>
          <w:rFonts w:ascii="Arial Narrow" w:hAnsi="Arial Narrow"/>
          <w:i/>
        </w:rPr>
        <w:t>Disagree</w:t>
      </w:r>
      <w:r>
        <w:rPr>
          <w:rFonts w:ascii="Arial Narrow" w:hAnsi="Arial Narrow"/>
        </w:rPr>
        <w:t xml:space="preserve"> column. Be ready to explain your answer.</w:t>
      </w:r>
    </w:p>
    <w:p w:rsidR="00143BF5" w:rsidRDefault="00143BF5" w:rsidP="00143BF5">
      <w:pPr>
        <w:rPr>
          <w:rFonts w:ascii="Arial Narrow" w:hAnsi="Arial Narrow"/>
        </w:rPr>
      </w:pPr>
    </w:p>
    <w:p w:rsidR="00143BF5" w:rsidRPr="00B12143" w:rsidRDefault="00143BF5" w:rsidP="00143BF5">
      <w:pPr>
        <w:rPr>
          <w:rFonts w:ascii="Arial Narrow" w:hAnsi="Arial Narrow"/>
          <w:b/>
        </w:rPr>
      </w:pPr>
      <w:r w:rsidRPr="00B12143">
        <w:rPr>
          <w:rFonts w:ascii="Arial Narrow" w:hAnsi="Arial Narrow"/>
          <w:b/>
        </w:rPr>
        <w:t>Agree</w:t>
      </w:r>
      <w:r w:rsidRPr="00B12143">
        <w:rPr>
          <w:rFonts w:ascii="Arial Narrow" w:hAnsi="Arial Narrow"/>
          <w:b/>
        </w:rPr>
        <w:tab/>
        <w:t>Disagree</w:t>
      </w:r>
    </w:p>
    <w:tbl>
      <w:tblPr>
        <w:tblStyle w:val="TableGrid"/>
        <w:tblW w:w="0" w:type="auto"/>
        <w:tblLook w:val="01E0"/>
      </w:tblPr>
      <w:tblGrid>
        <w:gridCol w:w="664"/>
        <w:gridCol w:w="884"/>
        <w:gridCol w:w="9468"/>
      </w:tblGrid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Pr="007D6954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5715</wp:posOffset>
                  </wp:positionV>
                  <wp:extent cx="182880" cy="182880"/>
                  <wp:effectExtent l="19050" t="0" r="7620" b="0"/>
                  <wp:wrapNone/>
                  <wp:docPr id="5" name="Picture 5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</wp:posOffset>
                  </wp:positionV>
                  <wp:extent cx="184785" cy="184785"/>
                  <wp:effectExtent l="19050" t="0" r="5715" b="0"/>
                  <wp:wrapNone/>
                  <wp:docPr id="8" name="Picture 8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A64EFF" w:rsidP="00143BF5">
            <w:pPr>
              <w:ind w:left="300" w:hanging="3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 Large</w:t>
            </w:r>
            <w:r w:rsidR="00143BF5">
              <w:rPr>
                <w:rFonts w:ascii="Arial Narrow" w:hAnsi="Arial Narrow"/>
              </w:rPr>
              <w:t xml:space="preserve"> multicellular organisms, such as humans, have larger cells than smaller multicellular organisms, such as mosquitoes.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3175</wp:posOffset>
                  </wp:positionV>
                  <wp:extent cx="182880" cy="182880"/>
                  <wp:effectExtent l="19050" t="0" r="7620" b="0"/>
                  <wp:wrapNone/>
                  <wp:docPr id="12" name="Picture 12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184785" cy="184785"/>
                  <wp:effectExtent l="19050" t="0" r="5715" b="0"/>
                  <wp:wrapNone/>
                  <wp:docPr id="13" name="Picture 13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ind w:hanging="22"/>
              <w:rPr>
                <w:rFonts w:ascii="Arial Narrow" w:hAnsi="Arial Narrow"/>
              </w:rPr>
            </w:pPr>
            <w:r w:rsidRPr="00326BEA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 xml:space="preserve">  Mitosis and cell division are both names for the same process.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6985</wp:posOffset>
                  </wp:positionV>
                  <wp:extent cx="182880" cy="182880"/>
                  <wp:effectExtent l="19050" t="0" r="7620" b="0"/>
                  <wp:wrapNone/>
                  <wp:docPr id="9" name="Picture 9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6985</wp:posOffset>
                  </wp:positionV>
                  <wp:extent cx="182880" cy="182880"/>
                  <wp:effectExtent l="19050" t="0" r="7620" b="0"/>
                  <wp:wrapNone/>
                  <wp:docPr id="7" name="Picture 7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Cell division is used for growth and repair in multicellular organisms.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6350</wp:posOffset>
                  </wp:positionV>
                  <wp:extent cx="182880" cy="182880"/>
                  <wp:effectExtent l="19050" t="0" r="7620" b="0"/>
                  <wp:wrapNone/>
                  <wp:docPr id="3" name="Picture 3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5080</wp:posOffset>
                  </wp:positionV>
                  <wp:extent cx="182880" cy="182880"/>
                  <wp:effectExtent l="19050" t="0" r="7620" b="0"/>
                  <wp:wrapNone/>
                  <wp:docPr id="4" name="Picture 4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tabs>
                <w:tab w:val="left" w:pos="26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Specialized cells and tissues contain different </w:t>
            </w:r>
            <w:smartTag w:uri="urn:schemas-microsoft-com:office:smarttags" w:element="stockticker">
              <w:r>
                <w:rPr>
                  <w:rFonts w:ascii="Arial Narrow" w:hAnsi="Arial Narrow"/>
                </w:rPr>
                <w:t>DNA</w:t>
              </w:r>
            </w:smartTag>
            <w:r>
              <w:rPr>
                <w:rFonts w:ascii="Arial Narrow" w:hAnsi="Arial Narrow"/>
              </w:rPr>
              <w:t xml:space="preserve"> to perform their purpose in a multicellular organism.  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4445</wp:posOffset>
                  </wp:positionV>
                  <wp:extent cx="182880" cy="182880"/>
                  <wp:effectExtent l="19050" t="0" r="7620" b="0"/>
                  <wp:wrapNone/>
                  <wp:docPr id="6" name="Picture 6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4445</wp:posOffset>
                  </wp:positionV>
                  <wp:extent cx="182880" cy="182880"/>
                  <wp:effectExtent l="19050" t="0" r="7620" b="0"/>
                  <wp:wrapNone/>
                  <wp:docPr id="2" name="Picture 2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Multicellular organisms are made of groups of specialized cells that work together.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line">
                    <wp:posOffset>4445</wp:posOffset>
                  </wp:positionV>
                  <wp:extent cx="182880" cy="182880"/>
                  <wp:effectExtent l="19050" t="0" r="7620" b="0"/>
                  <wp:wrapNone/>
                  <wp:docPr id="11" name="Picture 11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line">
                    <wp:posOffset>10160</wp:posOffset>
                  </wp:positionV>
                  <wp:extent cx="182880" cy="182880"/>
                  <wp:effectExtent l="19050" t="0" r="7620" b="0"/>
                  <wp:wrapNone/>
                  <wp:docPr id="10" name="Picture 10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 Cancer is a disease that is related to malfunctions in cell division.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5715</wp:posOffset>
                  </wp:positionV>
                  <wp:extent cx="182880" cy="182880"/>
                  <wp:effectExtent l="19050" t="0" r="7620" b="0"/>
                  <wp:wrapNone/>
                  <wp:docPr id="14" name="Picture 14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9525</wp:posOffset>
                  </wp:positionV>
                  <wp:extent cx="184785" cy="184785"/>
                  <wp:effectExtent l="19050" t="0" r="5715" b="0"/>
                  <wp:wrapNone/>
                  <wp:docPr id="15" name="Picture 15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ind w:left="300" w:hanging="3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 </w:t>
            </w:r>
            <w:r w:rsidRPr="00D9322A">
              <w:rPr>
                <w:rFonts w:ascii="Arial Narrow" w:hAnsi="Arial Narrow"/>
              </w:rPr>
              <w:t>The familiar X-shaped structure seen in a</w:t>
            </w:r>
            <w:r>
              <w:rPr>
                <w:rFonts w:ascii="Arial Narrow" w:hAnsi="Arial Narrow"/>
              </w:rPr>
              <w:t xml:space="preserve"> cell under a light microscope is a 'basic' unreplicated</w:t>
            </w:r>
            <w:r w:rsidRPr="00D9322A">
              <w:rPr>
                <w:rFonts w:ascii="Arial Narrow" w:hAnsi="Arial Narrow"/>
              </w:rPr>
              <w:t xml:space="preserve"> chromosome.</w:t>
            </w:r>
          </w:p>
        </w:tc>
      </w:tr>
    </w:tbl>
    <w:p w:rsidR="00143BF5" w:rsidRDefault="00143BF5" w:rsidP="00143BF5">
      <w:pPr>
        <w:rPr>
          <w:rFonts w:ascii="Arial Narrow" w:hAnsi="Arial Narrow"/>
        </w:rPr>
      </w:pPr>
    </w:p>
    <w:p w:rsidR="00143BF5" w:rsidRDefault="00143BF5" w:rsidP="00143BF5">
      <w:pPr>
        <w:rPr>
          <w:rFonts w:ascii="Arial Narrow" w:hAnsi="Arial Narrow"/>
        </w:rPr>
      </w:pPr>
    </w:p>
    <w:p w:rsidR="00143BF5" w:rsidRDefault="00143BF5" w:rsidP="00143BF5">
      <w:pPr>
        <w:rPr>
          <w:rFonts w:ascii="Arial Narrow" w:hAnsi="Arial Narrow"/>
        </w:rPr>
      </w:pPr>
    </w:p>
    <w:p w:rsidR="00143BF5" w:rsidRPr="007D6954" w:rsidRDefault="00143BF5" w:rsidP="00143BF5">
      <w:pPr>
        <w:rPr>
          <w:rFonts w:ascii="Arial Narrow" w:hAnsi="Arial Narrow"/>
          <w:b/>
          <w:sz w:val="28"/>
          <w:szCs w:val="28"/>
        </w:rPr>
      </w:pPr>
      <w:r w:rsidRPr="007D6954">
        <w:rPr>
          <w:rFonts w:ascii="Arial Narrow" w:hAnsi="Arial Narrow"/>
          <w:b/>
          <w:sz w:val="28"/>
          <w:szCs w:val="28"/>
        </w:rPr>
        <w:t>Anticipation Guide: Multicellular Life</w:t>
      </w:r>
    </w:p>
    <w:p w:rsidR="00143BF5" w:rsidRPr="007D6954" w:rsidRDefault="00143BF5" w:rsidP="00143BF5">
      <w:pPr>
        <w:rPr>
          <w:rFonts w:ascii="Arial Narrow" w:hAnsi="Arial Narrow"/>
          <w:b/>
          <w:sz w:val="28"/>
          <w:szCs w:val="28"/>
        </w:rPr>
      </w:pPr>
    </w:p>
    <w:p w:rsidR="00143BF5" w:rsidRDefault="00143BF5" w:rsidP="00143BF5">
      <w:pPr>
        <w:rPr>
          <w:rFonts w:ascii="Arial Narrow" w:hAnsi="Arial Narrow"/>
        </w:rPr>
      </w:pPr>
      <w:r w:rsidRPr="007D6954">
        <w:rPr>
          <w:rFonts w:ascii="Arial Narrow" w:hAnsi="Arial Narrow"/>
          <w:b/>
        </w:rPr>
        <w:t>Part 1:</w:t>
      </w:r>
      <w:r>
        <w:rPr>
          <w:rFonts w:ascii="Arial Narrow" w:hAnsi="Arial Narrow"/>
          <w:b/>
        </w:rPr>
        <w:t xml:space="preserve"> </w:t>
      </w:r>
    </w:p>
    <w:p w:rsidR="00143BF5" w:rsidRDefault="00143BF5" w:rsidP="00143B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Directions – Read each statement in Part 1.  If you believe that statement is true, place a check in the </w:t>
      </w:r>
      <w:r>
        <w:rPr>
          <w:rFonts w:ascii="Arial Narrow" w:hAnsi="Arial Narrow"/>
          <w:i/>
        </w:rPr>
        <w:t>Agree</w:t>
      </w:r>
      <w:r>
        <w:rPr>
          <w:rFonts w:ascii="Arial Narrow" w:hAnsi="Arial Narrow"/>
        </w:rPr>
        <w:t xml:space="preserve"> column.  If you believe that a statement is false, place a check in the </w:t>
      </w:r>
      <w:r>
        <w:rPr>
          <w:rFonts w:ascii="Arial Narrow" w:hAnsi="Arial Narrow"/>
          <w:i/>
        </w:rPr>
        <w:t>Disagree</w:t>
      </w:r>
      <w:r>
        <w:rPr>
          <w:rFonts w:ascii="Arial Narrow" w:hAnsi="Arial Narrow"/>
        </w:rPr>
        <w:t xml:space="preserve"> column. Be ready to explain your answer.</w:t>
      </w:r>
    </w:p>
    <w:p w:rsidR="00143BF5" w:rsidRDefault="00143BF5" w:rsidP="00143BF5">
      <w:pPr>
        <w:rPr>
          <w:rFonts w:ascii="Arial Narrow" w:hAnsi="Arial Narrow"/>
        </w:rPr>
      </w:pPr>
    </w:p>
    <w:p w:rsidR="00143BF5" w:rsidRPr="00B12143" w:rsidRDefault="00143BF5" w:rsidP="00143BF5">
      <w:pPr>
        <w:rPr>
          <w:rFonts w:ascii="Arial Narrow" w:hAnsi="Arial Narrow"/>
          <w:b/>
        </w:rPr>
      </w:pPr>
      <w:r w:rsidRPr="00B12143">
        <w:rPr>
          <w:rFonts w:ascii="Arial Narrow" w:hAnsi="Arial Narrow"/>
          <w:b/>
        </w:rPr>
        <w:t>Agree</w:t>
      </w:r>
      <w:r w:rsidRPr="00B12143">
        <w:rPr>
          <w:rFonts w:ascii="Arial Narrow" w:hAnsi="Arial Narrow"/>
          <w:b/>
        </w:rPr>
        <w:tab/>
        <w:t>Disagree</w:t>
      </w:r>
    </w:p>
    <w:tbl>
      <w:tblPr>
        <w:tblStyle w:val="TableGrid"/>
        <w:tblW w:w="0" w:type="auto"/>
        <w:tblLook w:val="01E0"/>
      </w:tblPr>
      <w:tblGrid>
        <w:gridCol w:w="664"/>
        <w:gridCol w:w="884"/>
        <w:gridCol w:w="9468"/>
      </w:tblGrid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Pr="007D6954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5715</wp:posOffset>
                  </wp:positionV>
                  <wp:extent cx="182880" cy="182880"/>
                  <wp:effectExtent l="19050" t="0" r="7620" b="0"/>
                  <wp:wrapNone/>
                  <wp:docPr id="19" name="Picture 19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</wp:posOffset>
                  </wp:positionV>
                  <wp:extent cx="184785" cy="184785"/>
                  <wp:effectExtent l="19050" t="0" r="5715" b="0"/>
                  <wp:wrapNone/>
                  <wp:docPr id="22" name="Picture 22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A64EFF" w:rsidP="00143BF5">
            <w:pPr>
              <w:ind w:left="286" w:hanging="3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 Large</w:t>
            </w:r>
            <w:r w:rsidR="00143BF5">
              <w:rPr>
                <w:rFonts w:ascii="Arial Narrow" w:hAnsi="Arial Narrow"/>
              </w:rPr>
              <w:t xml:space="preserve"> multicellular organisms, such as humans, have larger cells than smaller multicellular organisms, such as mosquitoes.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3175</wp:posOffset>
                  </wp:positionV>
                  <wp:extent cx="182880" cy="182880"/>
                  <wp:effectExtent l="19050" t="0" r="7620" b="0"/>
                  <wp:wrapNone/>
                  <wp:docPr id="26" name="Picture 26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184785" cy="184785"/>
                  <wp:effectExtent l="19050" t="0" r="5715" b="0"/>
                  <wp:wrapNone/>
                  <wp:docPr id="27" name="Picture 27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 w:rsidRPr="00326BEA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 xml:space="preserve">  Mitosis and cell division are both names for the same process.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6985</wp:posOffset>
                  </wp:positionV>
                  <wp:extent cx="182880" cy="182880"/>
                  <wp:effectExtent l="19050" t="0" r="7620" b="0"/>
                  <wp:wrapNone/>
                  <wp:docPr id="23" name="Picture 23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6985</wp:posOffset>
                  </wp:positionV>
                  <wp:extent cx="182880" cy="182880"/>
                  <wp:effectExtent l="19050" t="0" r="7620" b="0"/>
                  <wp:wrapNone/>
                  <wp:docPr id="21" name="Picture 21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Cell division is used for growth and repair in multicellular organisms.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6350</wp:posOffset>
                  </wp:positionV>
                  <wp:extent cx="182880" cy="182880"/>
                  <wp:effectExtent l="19050" t="0" r="7620" b="0"/>
                  <wp:wrapNone/>
                  <wp:docPr id="17" name="Picture 17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5080</wp:posOffset>
                  </wp:positionV>
                  <wp:extent cx="182880" cy="182880"/>
                  <wp:effectExtent l="19050" t="0" r="7620" b="0"/>
                  <wp:wrapNone/>
                  <wp:docPr id="18" name="Picture 18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tabs>
                <w:tab w:val="left" w:pos="26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Specialized cells and tissues contain different </w:t>
            </w:r>
            <w:smartTag w:uri="urn:schemas-microsoft-com:office:smarttags" w:element="stockticker">
              <w:r>
                <w:rPr>
                  <w:rFonts w:ascii="Arial Narrow" w:hAnsi="Arial Narrow"/>
                </w:rPr>
                <w:t>DNA</w:t>
              </w:r>
            </w:smartTag>
            <w:r>
              <w:rPr>
                <w:rFonts w:ascii="Arial Narrow" w:hAnsi="Arial Narrow"/>
              </w:rPr>
              <w:t xml:space="preserve"> to perform their purpose in a multicellular organism.  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4445</wp:posOffset>
                  </wp:positionV>
                  <wp:extent cx="182880" cy="182880"/>
                  <wp:effectExtent l="19050" t="0" r="7620" b="0"/>
                  <wp:wrapNone/>
                  <wp:docPr id="20" name="Picture 20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4445</wp:posOffset>
                  </wp:positionV>
                  <wp:extent cx="182880" cy="182880"/>
                  <wp:effectExtent l="19050" t="0" r="7620" b="0"/>
                  <wp:wrapNone/>
                  <wp:docPr id="16" name="Picture 16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Multicellular organisms are made of groups of specialized cells that work together.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line">
                    <wp:posOffset>4445</wp:posOffset>
                  </wp:positionV>
                  <wp:extent cx="182880" cy="182880"/>
                  <wp:effectExtent l="19050" t="0" r="7620" b="0"/>
                  <wp:wrapNone/>
                  <wp:docPr id="25" name="Picture 25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line">
                    <wp:posOffset>10160</wp:posOffset>
                  </wp:positionV>
                  <wp:extent cx="182880" cy="182880"/>
                  <wp:effectExtent l="19050" t="0" r="7620" b="0"/>
                  <wp:wrapNone/>
                  <wp:docPr id="24" name="Picture 24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 Cancer is a disease that is related to malfunctions in cell division.</w:t>
            </w:r>
          </w:p>
        </w:tc>
      </w:tr>
      <w:tr w:rsidR="00143BF5">
        <w:trPr>
          <w:trHeight w:val="64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5715</wp:posOffset>
                  </wp:positionV>
                  <wp:extent cx="182880" cy="182880"/>
                  <wp:effectExtent l="19050" t="0" r="7620" b="0"/>
                  <wp:wrapNone/>
                  <wp:docPr id="28" name="Picture 28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BF5" w:rsidRDefault="00F6481D" w:rsidP="00143B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9525</wp:posOffset>
                  </wp:positionV>
                  <wp:extent cx="184785" cy="184785"/>
                  <wp:effectExtent l="19050" t="0" r="5715" b="0"/>
                  <wp:wrapNone/>
                  <wp:docPr id="29" name="Picture 29" descr="wb0138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b0138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vAlign w:val="center"/>
          </w:tcPr>
          <w:p w:rsidR="00143BF5" w:rsidRDefault="00143BF5" w:rsidP="00143BF5">
            <w:pPr>
              <w:ind w:left="314" w:hanging="3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 </w:t>
            </w:r>
            <w:r w:rsidRPr="00D9322A">
              <w:rPr>
                <w:rFonts w:ascii="Arial Narrow" w:hAnsi="Arial Narrow"/>
              </w:rPr>
              <w:t>The familiar X-shaped structure seen in a</w:t>
            </w:r>
            <w:r>
              <w:rPr>
                <w:rFonts w:ascii="Arial Narrow" w:hAnsi="Arial Narrow"/>
              </w:rPr>
              <w:t xml:space="preserve"> cell under a light microscope is a 'basic' unreplicated</w:t>
            </w:r>
            <w:r w:rsidRPr="00D9322A">
              <w:rPr>
                <w:rFonts w:ascii="Arial Narrow" w:hAnsi="Arial Narrow"/>
              </w:rPr>
              <w:t xml:space="preserve"> chromosome.</w:t>
            </w:r>
          </w:p>
        </w:tc>
      </w:tr>
    </w:tbl>
    <w:p w:rsidR="007426AE" w:rsidRDefault="007426AE" w:rsidP="00143BF5"/>
    <w:sectPr w:rsidR="007426AE" w:rsidSect="00143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62C99"/>
    <w:rsid w:val="00143BF5"/>
    <w:rsid w:val="00276A35"/>
    <w:rsid w:val="002D5C60"/>
    <w:rsid w:val="0046615E"/>
    <w:rsid w:val="00562C99"/>
    <w:rsid w:val="00685E34"/>
    <w:rsid w:val="007426AE"/>
    <w:rsid w:val="008656A8"/>
    <w:rsid w:val="00A12653"/>
    <w:rsid w:val="00A64EFF"/>
    <w:rsid w:val="00AE31F3"/>
    <w:rsid w:val="00B117E5"/>
    <w:rsid w:val="00D0342B"/>
    <w:rsid w:val="00D374AE"/>
    <w:rsid w:val="00E73C11"/>
    <w:rsid w:val="00ED4350"/>
    <w:rsid w:val="00F015BB"/>
    <w:rsid w:val="00F6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Anticipation Guide: Multicellular Life</vt:lpstr>
    </vt:vector>
  </TitlesOfParts>
  <Company>cfisd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 Guide: Multicellular Life</dc:title>
  <dc:subject/>
  <dc:creator>cfisd</dc:creator>
  <cp:keywords/>
  <dc:description/>
  <cp:lastModifiedBy>PCS</cp:lastModifiedBy>
  <cp:revision>2</cp:revision>
  <dcterms:created xsi:type="dcterms:W3CDTF">2011-03-07T19:30:00Z</dcterms:created>
  <dcterms:modified xsi:type="dcterms:W3CDTF">2011-03-07T19:30:00Z</dcterms:modified>
</cp:coreProperties>
</file>