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F1" w:rsidRDefault="00406EF1"/>
    <w:p w:rsidR="00406EF1" w:rsidRDefault="00406EF1"/>
    <w:p w:rsidR="006A17CF" w:rsidRDefault="00406EF1">
      <w:r>
        <w:rPr>
          <w:rFonts w:ascii="Comic Sans MS" w:hAnsi="Comic Sans MS"/>
          <w:noProof/>
          <w:sz w:val="27"/>
          <w:szCs w:val="27"/>
        </w:rPr>
        <w:pict>
          <v:rect id="_x0000_s1031" style="position:absolute;margin-left:199.75pt;margin-top:199.25pt;width:95.65pt;height:42pt;z-index:251663360" strokecolor="white [3212]"/>
        </w:pict>
      </w:r>
      <w:r>
        <w:rPr>
          <w:rFonts w:ascii="Comic Sans MS" w:hAnsi="Comic Sans MS"/>
          <w:noProof/>
          <w:sz w:val="27"/>
          <w:szCs w:val="27"/>
        </w:rPr>
        <w:pict>
          <v:rect id="_x0000_s1030" style="position:absolute;margin-left:231.15pt;margin-top:273.35pt;width:124.6pt;height:50.15pt;z-index:251662336" strokecolor="white [3212]"/>
        </w:pict>
      </w:r>
      <w:r>
        <w:rPr>
          <w:rFonts w:ascii="Comic Sans MS" w:hAnsi="Comic Sans MS"/>
          <w:noProof/>
          <w:sz w:val="27"/>
          <w:szCs w:val="27"/>
        </w:rPr>
        <w:pict>
          <v:rect id="_x0000_s1029" style="position:absolute;margin-left:580.6pt;margin-top:199.25pt;width:117.15pt;height:62.8pt;z-index:251661312" strokecolor="white [3212]"/>
        </w:pict>
      </w:r>
      <w:r>
        <w:rPr>
          <w:rFonts w:ascii="Comic Sans MS" w:hAnsi="Comic Sans MS"/>
          <w:noProof/>
          <w:sz w:val="27"/>
          <w:szCs w:val="27"/>
        </w:rPr>
        <w:pict>
          <v:rect id="_x0000_s1028" style="position:absolute;margin-left:402.7pt;margin-top:199.25pt;width:126.7pt;height:81.5pt;z-index:251660288" strokecolor="white [3212]"/>
        </w:pict>
      </w:r>
      <w:r>
        <w:rPr>
          <w:rFonts w:ascii="Comic Sans MS" w:hAnsi="Comic Sans MS"/>
          <w:noProof/>
          <w:sz w:val="27"/>
          <w:szCs w:val="27"/>
        </w:rPr>
        <w:pict>
          <v:rect id="_x0000_s1027" style="position:absolute;margin-left:263.95pt;margin-top:78.55pt;width:131pt;height:72.35pt;z-index:251659264" strokecolor="white [3212]"/>
        </w:pict>
      </w:r>
      <w:r>
        <w:rPr>
          <w:rFonts w:ascii="Comic Sans MS" w:hAnsi="Comic Sans MS"/>
          <w:noProof/>
          <w:sz w:val="27"/>
          <w:szCs w:val="27"/>
        </w:rPr>
        <w:pict>
          <v:rect id="_x0000_s1026" style="position:absolute;margin-left:13.75pt;margin-top:175.9pt;width:152.45pt;height:104.85pt;z-index:251658240" strokecolor="white [3212]"/>
        </w:pict>
      </w:r>
      <w:r w:rsidR="00FF441F">
        <w:rPr>
          <w:rFonts w:ascii="Comic Sans MS" w:hAnsi="Comic Sans MS"/>
          <w:noProof/>
          <w:sz w:val="27"/>
          <w:szCs w:val="27"/>
        </w:rPr>
        <w:drawing>
          <wp:inline distT="0" distB="0" distL="0" distR="0">
            <wp:extent cx="9122728" cy="5311588"/>
            <wp:effectExtent l="19050" t="0" r="2222" b="0"/>
            <wp:docPr id="1" name="Picture 1" descr="M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494" cy="531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7CF" w:rsidSect="00FF4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61" w:rsidRDefault="00A97961" w:rsidP="00FF441F">
      <w:pPr>
        <w:spacing w:line="240" w:lineRule="auto"/>
      </w:pPr>
      <w:r>
        <w:separator/>
      </w:r>
    </w:p>
  </w:endnote>
  <w:endnote w:type="continuationSeparator" w:id="1">
    <w:p w:rsidR="00A97961" w:rsidRDefault="00A97961" w:rsidP="00FF4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1F" w:rsidRDefault="00FF44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1F" w:rsidRDefault="00FF44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1F" w:rsidRDefault="00FF4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61" w:rsidRDefault="00A97961" w:rsidP="00FF441F">
      <w:pPr>
        <w:spacing w:line="240" w:lineRule="auto"/>
      </w:pPr>
      <w:r>
        <w:separator/>
      </w:r>
    </w:p>
  </w:footnote>
  <w:footnote w:type="continuationSeparator" w:id="1">
    <w:p w:rsidR="00A97961" w:rsidRDefault="00A97961" w:rsidP="00FF44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1F" w:rsidRDefault="00FF44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1F" w:rsidRPr="00FF441F" w:rsidRDefault="004F3A77">
    <w:pPr>
      <w:pStyle w:val="Header"/>
      <w:jc w:val="center"/>
      <w:rPr>
        <w:color w:val="365F91" w:themeColor="accent1" w:themeShade="BF"/>
        <w:sz w:val="52"/>
      </w:rPr>
    </w:pPr>
    <w:r>
      <w:rPr>
        <w:noProof/>
        <w:color w:val="365F91" w:themeColor="accent1" w:themeShade="BF"/>
        <w:sz w:val="52"/>
        <w:lang w:eastAsia="zh-TW"/>
      </w:rPr>
      <w:pict>
        <v:group id="_x0000_s2049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79116634"/>
                      <w:placeholder>
                        <w:docPart w:val="C3DD428D44FC44869AD21CC045BF41FE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FF441F" w:rsidRDefault="00333E44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Bio 1/Bio 1 Honors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 w:rsidR="00FF441F" w:rsidRPr="00FF441F">
      <w:rPr>
        <w:color w:val="365F91" w:themeColor="accent1" w:themeShade="BF"/>
        <w:sz w:val="52"/>
      </w:rPr>
      <w:t xml:space="preserve"> </w:t>
    </w:r>
    <w:sdt>
      <w:sdtPr>
        <w:rPr>
          <w:sz w:val="52"/>
        </w:rPr>
        <w:alias w:val="Title"/>
        <w:id w:val="79116639"/>
        <w:placeholder>
          <w:docPart w:val="A54045499D3F4458B8FA0D6AEE1500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F441F" w:rsidRPr="00FF441F">
          <w:rPr>
            <w:color w:val="365F91" w:themeColor="accent1" w:themeShade="BF"/>
            <w:sz w:val="52"/>
          </w:rPr>
          <w:t>The Cell Cycle Graphic Organizer</w:t>
        </w:r>
      </w:sdtContent>
    </w:sdt>
  </w:p>
  <w:p w:rsidR="00FF441F" w:rsidRDefault="00FF441F" w:rsidP="00FF441F">
    <w:pPr>
      <w:pStyle w:val="Header"/>
      <w:tabs>
        <w:tab w:val="clear" w:pos="4680"/>
        <w:tab w:val="clear" w:pos="9360"/>
        <w:tab w:val="left" w:pos="724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1F" w:rsidRDefault="00FF44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F441F"/>
    <w:rsid w:val="00333E44"/>
    <w:rsid w:val="00406EF1"/>
    <w:rsid w:val="004F3A77"/>
    <w:rsid w:val="006A17CF"/>
    <w:rsid w:val="00A97961"/>
    <w:rsid w:val="00B350F8"/>
    <w:rsid w:val="00C2315F"/>
    <w:rsid w:val="00FF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4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1F"/>
  </w:style>
  <w:style w:type="paragraph" w:styleId="Footer">
    <w:name w:val="footer"/>
    <w:basedOn w:val="Normal"/>
    <w:link w:val="FooterChar"/>
    <w:uiPriority w:val="99"/>
    <w:semiHidden/>
    <w:unhideWhenUsed/>
    <w:rsid w:val="00FF44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4045499D3F4458B8FA0D6AEE15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5980E-4317-434B-8117-4FBB48954992}"/>
      </w:docPartPr>
      <w:docPartBody>
        <w:p w:rsidR="00F728C8" w:rsidRDefault="00627C5A" w:rsidP="00627C5A">
          <w:pPr>
            <w:pStyle w:val="A54045499D3F4458B8FA0D6AEE1500A5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C3DD428D44FC44869AD21CC045BF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2A1D-B584-4F9A-8B4C-9721749B5F08}"/>
      </w:docPartPr>
      <w:docPartBody>
        <w:p w:rsidR="00F728C8" w:rsidRDefault="00627C5A" w:rsidP="00627C5A">
          <w:pPr>
            <w:pStyle w:val="C3DD428D44FC44869AD21CC045BF41FE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7C5A"/>
    <w:rsid w:val="00627C5A"/>
    <w:rsid w:val="00A54C34"/>
    <w:rsid w:val="00F7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045499D3F4458B8FA0D6AEE1500A5">
    <w:name w:val="A54045499D3F4458B8FA0D6AEE1500A5"/>
    <w:rsid w:val="00627C5A"/>
  </w:style>
  <w:style w:type="paragraph" w:customStyle="1" w:styleId="C3DD428D44FC44869AD21CC045BF41FE">
    <w:name w:val="C3DD428D44FC44869AD21CC045BF41FE"/>
    <w:rsid w:val="00627C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Bio 1/Bio 1 Honors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Cell Cycle Graphic Organizer</dc:title>
  <dc:subject/>
  <dc:creator>PCS</dc:creator>
  <cp:keywords/>
  <dc:description/>
  <cp:lastModifiedBy>PCS</cp:lastModifiedBy>
  <cp:revision>2</cp:revision>
  <dcterms:created xsi:type="dcterms:W3CDTF">2011-02-28T18:24:00Z</dcterms:created>
  <dcterms:modified xsi:type="dcterms:W3CDTF">2011-02-28T19:09:00Z</dcterms:modified>
</cp:coreProperties>
</file>